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tylesWithEffects.xml" ContentType="application/vnd.ms-word.stylesWithEffects+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xmlns:wne="http://schemas.microsoft.com/office/word/2006/wordml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widowControl w:val="on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рассылки</w:t>
      </w:r>
    </w:p>
    <w:p w14:paraId="00000002">
      <w:pPr>
        <w:widowControl w:val="on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TableGrid"/>
        <w:tblW w:w="0" w:type="auto"/>
        <w:tblLayout w:type="fixed"/>
      </w:tblPr>
      <w:tblGrid>
        <w:gridCol w:w="671"/>
        <w:gridCol w:w="5580"/>
        <w:gridCol w:w="3320"/>
      </w:tblGrid>
      <w:tr>
        <w:trPr>
          <w:cnfStyle w:val="100000000000"/>
        </w:trPr>
        <w:tc>
          <w:tcPr>
            <w:cnfStyle w:val="100010000000"/>
            <w:tcW w:w="671" w:type="dxa"/>
          </w:tcPr>
          <w:p w14:paraId="00000003">
            <w:pPr>
              <w:widowControl w:val="o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cnfStyle w:val="100001000000"/>
            <w:tcW w:w="5580" w:type="dxa"/>
          </w:tcPr>
          <w:p w14:paraId="00000004">
            <w:pPr>
              <w:widowControl w:val="o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Должностное лицо</w:t>
            </w:r>
          </w:p>
        </w:tc>
        <w:tc>
          <w:tcPr>
            <w:cnfStyle w:val="100010000000"/>
            <w:tcW w:w="3320" w:type="dxa"/>
          </w:tcPr>
          <w:p w14:paraId="00000005">
            <w:pPr>
              <w:widowControl w:val="on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Адрес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0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cnfStyle w:val="000001000000"/>
            <w:tcW w:w="5580" w:type="dxa"/>
            <w:vAlign w:val="center"/>
          </w:tcPr>
          <w:p w14:paraId="00000007">
            <w:pPr>
              <w:widowControl w:val="off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  <w:p w14:paraId="00000008">
            <w:pPr>
              <w:widowControl w:val="off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Волжско-Камского межрегионального управления Росприроднадзора</w:t>
            </w:r>
          </w:p>
          <w:p w14:paraId="00000009">
            <w:pPr>
              <w:widowControl w:val="off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14:paraId="0000000A">
            <w:pPr>
              <w:widowControl w:val="off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Шакиров Фаяз Фанилович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0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rpn16@rpn.gov.ru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0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cnfStyle w:val="000001000000"/>
            <w:tcW w:w="5580" w:type="dxa"/>
            <w:vAlign w:val="center"/>
          </w:tcPr>
          <w:p w14:paraId="0000000D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Управления Россельхознадзора по Республике Татарстан</w:t>
            </w:r>
          </w:p>
          <w:p w14:paraId="0000000E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000000F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Галеев Ильнур Наилович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1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rshn27@fsvps.gov.ru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1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cnfStyle w:val="000001000000"/>
            <w:tcW w:w="5580" w:type="dxa"/>
            <w:vAlign w:val="center"/>
          </w:tcPr>
          <w:p w14:paraId="00000012">
            <w:pPr>
              <w:widowControl w:val="off"/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 экологии и природных ресурсов Республики Татарстан</w:t>
            </w:r>
          </w:p>
          <w:p w14:paraId="00000013">
            <w:pPr>
              <w:widowControl w:val="off"/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8"/>
              </w:rPr>
            </w:pPr>
          </w:p>
          <w:p w14:paraId="0000001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Зиганшин Азат Ильдусович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1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eco@tatar.ru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1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cnfStyle w:val="000001000000"/>
            <w:tcW w:w="5580" w:type="dxa"/>
            <w:vAlign w:val="center"/>
          </w:tcPr>
          <w:p w14:paraId="0000001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 лесного хозяйства Республики Татарстан</w:t>
            </w:r>
          </w:p>
          <w:p w14:paraId="0000001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1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Кузюров Равиль Афраимович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1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Minleshoz@tatar.ru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1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5.</w:t>
            </w:r>
          </w:p>
        </w:tc>
        <w:tc>
          <w:tcPr>
            <w:cnfStyle w:val="000001000000"/>
            <w:tcW w:w="5580" w:type="dxa"/>
            <w:vAlign w:val="center"/>
          </w:tcPr>
          <w:p w14:paraId="0000001C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Начальник Главного управления ветеринарии Кабинета Министров Республики Татарстан</w:t>
            </w:r>
          </w:p>
          <w:p w14:paraId="0000001D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000001E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Галеев</w:t>
            </w:r>
          </w:p>
          <w:p w14:paraId="0000001F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Тимур Мирзанурович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2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guv@tatar.ru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2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6.</w:t>
            </w:r>
          </w:p>
        </w:tc>
        <w:tc>
          <w:tcPr>
            <w:cnfStyle w:val="000001000000"/>
            <w:tcW w:w="5580" w:type="dxa"/>
            <w:vAlign w:val="center"/>
          </w:tcPr>
          <w:p w14:paraId="00000022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Государственного комитета Республики Татарстан по биологическим ресурсам</w:t>
            </w:r>
          </w:p>
          <w:p w14:paraId="00000023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000002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Батков</w:t>
            </w:r>
            <w:r>
              <w:rPr>
                <w:rFonts w:ascii="Times New Roman" w:hAnsi="Times New Roman"/>
                <w:sz w:val="28"/>
              </w:rPr>
              <w:t xml:space="preserve"> Федор Сергеевич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2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gkbioresursy@tatarstan.ru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2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7.</w:t>
            </w:r>
          </w:p>
        </w:tc>
        <w:tc>
          <w:tcPr>
            <w:cnfStyle w:val="000001000000"/>
            <w:tcW w:w="5580" w:type="dxa"/>
            <w:vAlign w:val="center"/>
          </w:tcPr>
          <w:p w14:paraId="00000027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Уполномоченный по правам человека в Республике Татарстан</w:t>
            </w:r>
          </w:p>
          <w:p w14:paraId="00000028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0000029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Сабурская</w:t>
            </w:r>
          </w:p>
          <w:p w14:paraId="0000002A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Сария Харисовна</w:t>
            </w:r>
          </w:p>
        </w:tc>
        <w:tc>
          <w:tcPr>
            <w:cnfStyle w:val="000010000000"/>
            <w:tcW w:w="3320" w:type="dxa"/>
            <w:vAlign w:val="center"/>
          </w:tcPr>
          <w:p w14:paraId="0000002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tat.ombudsman@tatar.ru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2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8.</w:t>
            </w:r>
          </w:p>
        </w:tc>
        <w:tc>
          <w:tcPr>
            <w:cnfStyle w:val="000001000000"/>
            <w:tcW w:w="5580" w:type="dxa"/>
            <w:vAlign w:val="center"/>
          </w:tcPr>
          <w:p w14:paraId="0000002D">
            <w:pPr>
              <w:widowControl w:val="on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Ис</w:t>
            </w:r>
            <w:r>
              <w:rPr>
                <w:rFonts w:ascii="Times New Roman" w:hAnsi="Times New Roman"/>
                <w:sz w:val="28"/>
              </w:rPr>
              <w:t>полнительного комитета муниципального образования «город Казань»</w:t>
            </w:r>
          </w:p>
          <w:p w14:paraId="0000002E">
            <w:pPr>
              <w:widowControl w:val="on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000002F"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Гафаров Рустем </w:t>
            </w:r>
            <w:r>
              <w:rPr>
                <w:rFonts w:ascii="Times New Roman" w:hAnsi="Times New Roman"/>
                <w:sz w:val="28"/>
              </w:rPr>
              <w:t>Гильфанович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3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rik.kazan@tatar.ru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3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9.</w:t>
            </w:r>
          </w:p>
        </w:tc>
        <w:tc>
          <w:tcPr>
            <w:cnfStyle w:val="000001000000"/>
            <w:tcW w:w="5580" w:type="dxa"/>
            <w:vAlign w:val="center"/>
          </w:tcPr>
          <w:p w14:paraId="0000003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Исполнительного</w:t>
            </w:r>
            <w:r>
              <w:rPr>
                <w:rFonts w:ascii="Times New Roman" w:hAnsi="Times New Roman"/>
                <w:sz w:val="28"/>
              </w:rPr>
              <w:t xml:space="preserve"> комитет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город Набережные Челны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0000003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3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Салахов Фарид </w:t>
            </w:r>
            <w:r>
              <w:rPr>
                <w:rFonts w:ascii="Times New Roman" w:hAnsi="Times New Roman"/>
                <w:sz w:val="28"/>
              </w:rPr>
              <w:t>Шавкатович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3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kancel.chelny@tatar.ru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3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10.</w:t>
            </w:r>
          </w:p>
        </w:tc>
        <w:tc>
          <w:tcPr>
            <w:cnfStyle w:val="000001000000"/>
            <w:tcW w:w="5580" w:type="dxa"/>
            <w:vAlign w:val="center"/>
          </w:tcPr>
          <w:p w14:paraId="0000003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Агрызского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3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3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Нургаянов</w:t>
            </w:r>
          </w:p>
          <w:p w14:paraId="0000003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Ленар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Фаридович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3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Priemnaya.Agryz@tatar.ru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3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11.</w:t>
            </w:r>
          </w:p>
        </w:tc>
        <w:tc>
          <w:tcPr>
            <w:cnfStyle w:val="000001000000"/>
            <w:tcW w:w="5580" w:type="dxa"/>
            <w:vAlign w:val="center"/>
          </w:tcPr>
          <w:p w14:paraId="0000003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Актанышского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3E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Зарипов</w:t>
            </w:r>
          </w:p>
          <w:p w14:paraId="0000003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Ленар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Рафакович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4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Mail.Aktanish@tatar.ru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4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12.</w:t>
            </w:r>
          </w:p>
        </w:tc>
        <w:tc>
          <w:tcPr>
            <w:cnfStyle w:val="000001000000"/>
            <w:tcW w:w="5580" w:type="dxa"/>
            <w:vAlign w:val="center"/>
          </w:tcPr>
          <w:p w14:paraId="0000004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Алексеев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4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4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Демидов</w:t>
            </w:r>
          </w:p>
          <w:p w14:paraId="0000004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Анатольевич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4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Sovet.Aleks@tatar.ru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4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13.</w:t>
            </w:r>
          </w:p>
        </w:tc>
        <w:tc>
          <w:tcPr>
            <w:cnfStyle w:val="000001000000"/>
            <w:tcW w:w="5580" w:type="dxa"/>
            <w:vAlign w:val="center"/>
          </w:tcPr>
          <w:p w14:paraId="0000004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Арского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4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4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Хисамутдинов</w:t>
            </w:r>
          </w:p>
          <w:p w14:paraId="0000004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Алмаз </w:t>
            </w:r>
            <w:r>
              <w:rPr>
                <w:rFonts w:ascii="Times New Roman" w:hAnsi="Times New Roman"/>
                <w:sz w:val="28"/>
              </w:rPr>
              <w:t>Гаптраупович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4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archa@tatar.ru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4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14.</w:t>
            </w:r>
          </w:p>
        </w:tc>
        <w:tc>
          <w:tcPr>
            <w:cnfStyle w:val="000001000000"/>
            <w:tcW w:w="5580" w:type="dxa"/>
            <w:vAlign w:val="center"/>
          </w:tcPr>
          <w:p w14:paraId="0000004E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Балтасинского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4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5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Нутфуллин</w:t>
            </w:r>
          </w:p>
          <w:p w14:paraId="0000005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Рамиль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Рашитович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5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Baltasi.Priemnaya@tatar.ru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5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15.</w:t>
            </w:r>
          </w:p>
        </w:tc>
        <w:tc>
          <w:tcPr>
            <w:cnfStyle w:val="000001000000"/>
            <w:tcW w:w="5580" w:type="dxa"/>
            <w:vAlign w:val="center"/>
          </w:tcPr>
          <w:p w14:paraId="0000005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уинского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5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5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Камартдинов</w:t>
            </w:r>
          </w:p>
          <w:p w14:paraId="0000005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Ранис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Рафисович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5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bua@tatar.ru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5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16.</w:t>
            </w:r>
          </w:p>
        </w:tc>
        <w:tc>
          <w:tcPr>
            <w:cnfStyle w:val="000001000000"/>
            <w:tcW w:w="5580" w:type="dxa"/>
            <w:vAlign w:val="center"/>
          </w:tcPr>
          <w:p w14:paraId="0000005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Верхнеуслонского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5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5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Варакин</w:t>
            </w:r>
          </w:p>
          <w:p w14:paraId="0000005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Евгений Анатольевич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5E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Sovet.Uslon@tatar.ru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5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17.</w:t>
            </w:r>
          </w:p>
        </w:tc>
        <w:tc>
          <w:tcPr>
            <w:cnfStyle w:val="000001000000"/>
            <w:tcW w:w="5580" w:type="dxa"/>
            <w:vAlign w:val="center"/>
          </w:tcPr>
          <w:p w14:paraId="0000006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Высокогорского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6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6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Хисамутдинов</w:t>
            </w:r>
          </w:p>
          <w:p w14:paraId="0000006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Равиль </w:t>
            </w:r>
            <w:r>
              <w:rPr>
                <w:rFonts w:ascii="Times New Roman" w:hAnsi="Times New Roman"/>
                <w:sz w:val="28"/>
              </w:rPr>
              <w:t>Фаритович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6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biektau@tatar.ru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6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18.</w:t>
            </w:r>
          </w:p>
        </w:tc>
        <w:tc>
          <w:tcPr>
            <w:cnfStyle w:val="000001000000"/>
            <w:tcW w:w="5580" w:type="dxa"/>
            <w:vAlign w:val="center"/>
          </w:tcPr>
          <w:p w14:paraId="0000006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Елабужского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6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6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Нуриев Рустем </w:t>
            </w:r>
            <w:r>
              <w:rPr>
                <w:rFonts w:ascii="Times New Roman" w:hAnsi="Times New Roman"/>
                <w:sz w:val="28"/>
              </w:rPr>
              <w:t>Мидхатович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6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alabuga@tatar.ru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6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19.</w:t>
            </w:r>
          </w:p>
        </w:tc>
        <w:tc>
          <w:tcPr>
            <w:cnfStyle w:val="000001000000"/>
            <w:tcW w:w="5580" w:type="dxa"/>
            <w:vAlign w:val="center"/>
          </w:tcPr>
          <w:p w14:paraId="0000006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Заинского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6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6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Каримов</w:t>
            </w:r>
          </w:p>
          <w:p w14:paraId="0000006E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Разиф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Галиевич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6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zai@tatar.ru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7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20.</w:t>
            </w:r>
          </w:p>
        </w:tc>
        <w:tc>
          <w:tcPr>
            <w:cnfStyle w:val="000001000000"/>
            <w:tcW w:w="5580" w:type="dxa"/>
            <w:vAlign w:val="center"/>
          </w:tcPr>
          <w:p w14:paraId="0000007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7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Зеленодольского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7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7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Афанасьев</w:t>
            </w:r>
          </w:p>
          <w:p w14:paraId="0000007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Михаил Павлович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7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sovet.Zmr@tatar.ru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7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21.</w:t>
            </w:r>
          </w:p>
        </w:tc>
        <w:tc>
          <w:tcPr>
            <w:cnfStyle w:val="000001000000"/>
            <w:tcW w:w="5580" w:type="dxa"/>
            <w:vAlign w:val="center"/>
          </w:tcPr>
          <w:p w14:paraId="0000007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Камско-</w:t>
            </w:r>
            <w:r>
              <w:rPr>
                <w:rFonts w:ascii="Times New Roman" w:hAnsi="Times New Roman"/>
                <w:sz w:val="28"/>
              </w:rPr>
              <w:t>Устьинского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7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7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Вазыхов</w:t>
            </w:r>
          </w:p>
          <w:p w14:paraId="0000007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Наиль Альбертович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7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Kamuste.Sekretar@tatar.ru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7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22.</w:t>
            </w:r>
          </w:p>
        </w:tc>
        <w:tc>
          <w:tcPr>
            <w:cnfStyle w:val="000001000000"/>
            <w:tcW w:w="5580" w:type="dxa"/>
            <w:vAlign w:val="center"/>
          </w:tcPr>
          <w:p w14:paraId="0000007E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Лаишевского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7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8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Зарипов</w:t>
            </w:r>
          </w:p>
          <w:p w14:paraId="0000008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Ильдус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Фатихович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8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Sovet.Laishevo@tatar.ru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8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23.</w:t>
            </w:r>
          </w:p>
        </w:tc>
        <w:tc>
          <w:tcPr>
            <w:cnfStyle w:val="000001000000"/>
            <w:tcW w:w="5580" w:type="dxa"/>
            <w:vAlign w:val="center"/>
          </w:tcPr>
          <w:p w14:paraId="0000008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Мамадышского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8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8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Никитин</w:t>
            </w:r>
          </w:p>
          <w:p w14:paraId="0000008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Вадим Ильич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8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sovet.mam@tatar.ru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8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24.</w:t>
            </w:r>
          </w:p>
        </w:tc>
        <w:tc>
          <w:tcPr>
            <w:cnfStyle w:val="000001000000"/>
            <w:tcW w:w="5580" w:type="dxa"/>
            <w:vAlign w:val="center"/>
          </w:tcPr>
          <w:p w14:paraId="0000008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Менделеевского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8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8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Искандаров</w:t>
            </w:r>
          </w:p>
          <w:p w14:paraId="0000008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Роберт </w:t>
            </w:r>
            <w:r>
              <w:rPr>
                <w:rFonts w:ascii="Times New Roman" w:hAnsi="Times New Roman"/>
                <w:sz w:val="28"/>
              </w:rPr>
              <w:t>Ринатович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8E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mendeley@tatar.ru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8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25.</w:t>
            </w:r>
          </w:p>
        </w:tc>
        <w:tc>
          <w:tcPr>
            <w:cnfStyle w:val="000001000000"/>
            <w:tcW w:w="5580" w:type="dxa"/>
            <w:vAlign w:val="center"/>
          </w:tcPr>
          <w:p w14:paraId="0000009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Мензелинского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9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9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Салахов</w:t>
            </w:r>
          </w:p>
          <w:p w14:paraId="0000009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Айдар </w:t>
            </w:r>
            <w:r>
              <w:rPr>
                <w:rFonts w:ascii="Times New Roman" w:hAnsi="Times New Roman"/>
                <w:sz w:val="28"/>
              </w:rPr>
              <w:t>Фаслахович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9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menzalia@tatar.ru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9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26.</w:t>
            </w:r>
          </w:p>
        </w:tc>
        <w:tc>
          <w:tcPr>
            <w:cnfStyle w:val="000001000000"/>
            <w:tcW w:w="5580" w:type="dxa"/>
            <w:vAlign w:val="center"/>
          </w:tcPr>
          <w:p w14:paraId="0000009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Нижнекамского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9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9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Беляев</w:t>
            </w:r>
          </w:p>
          <w:p w14:paraId="0000009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Радмир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Ильдарович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9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prglava.Nk@tatar.ru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9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27.</w:t>
            </w:r>
          </w:p>
        </w:tc>
        <w:tc>
          <w:tcPr>
            <w:cnfStyle w:val="000001000000"/>
            <w:tcW w:w="5580" w:type="dxa"/>
            <w:vAlign w:val="center"/>
          </w:tcPr>
          <w:p w14:paraId="0000009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Рыбно-Слободского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9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9E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Ислямов</w:t>
            </w:r>
          </w:p>
          <w:p w14:paraId="0000009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Радик </w:t>
            </w:r>
            <w:r>
              <w:rPr>
                <w:rFonts w:ascii="Times New Roman" w:hAnsi="Times New Roman"/>
                <w:sz w:val="28"/>
              </w:rPr>
              <w:t>Рамисович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A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balyk-bistage@tatar.ru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A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28.</w:t>
            </w:r>
          </w:p>
        </w:tc>
        <w:tc>
          <w:tcPr>
            <w:cnfStyle w:val="000001000000"/>
            <w:tcW w:w="5580" w:type="dxa"/>
            <w:vAlign w:val="center"/>
          </w:tcPr>
          <w:p w14:paraId="000000A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Спасского </w:t>
            </w:r>
            <w:r>
              <w:rPr>
                <w:rFonts w:ascii="Times New Roman" w:hAnsi="Times New Roman"/>
                <w:sz w:val="28"/>
              </w:rPr>
              <w:t>муниципального района Республики Татарстан</w:t>
            </w:r>
          </w:p>
          <w:p w14:paraId="000000A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A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Исланов</w:t>
            </w:r>
          </w:p>
          <w:p w14:paraId="000000A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Роман Леонидович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A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Sovet.Spassk@tatar.ru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A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29.</w:t>
            </w:r>
          </w:p>
        </w:tc>
        <w:tc>
          <w:tcPr>
            <w:cnfStyle w:val="000001000000"/>
            <w:tcW w:w="5580" w:type="dxa"/>
            <w:vAlign w:val="center"/>
          </w:tcPr>
          <w:p w14:paraId="000000A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Тетюшского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A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A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Сафиуллов</w:t>
            </w:r>
          </w:p>
          <w:p w14:paraId="000000A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Рамис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Хатыпович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A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tatesh@tatar.ru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A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30.</w:t>
            </w:r>
          </w:p>
        </w:tc>
        <w:tc>
          <w:tcPr>
            <w:cnfStyle w:val="000001000000"/>
            <w:tcW w:w="5580" w:type="dxa"/>
            <w:vAlign w:val="center"/>
          </w:tcPr>
          <w:p w14:paraId="000000AE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Тукаевского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A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B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Назмиев</w:t>
            </w:r>
          </w:p>
          <w:p w14:paraId="000000B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Камиль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Римович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B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tukay@tatar.ru</w:t>
            </w:r>
          </w:p>
          <w:p w14:paraId="000000B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B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tukay.ispolkom@tatar.ru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B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31.</w:t>
            </w:r>
          </w:p>
        </w:tc>
        <w:tc>
          <w:tcPr>
            <w:cnfStyle w:val="000001000000"/>
            <w:tcW w:w="5580" w:type="dxa"/>
            <w:vAlign w:val="center"/>
          </w:tcPr>
          <w:p w14:paraId="000000B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Чистопольского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Республики Татарстан</w:t>
            </w:r>
          </w:p>
          <w:p w14:paraId="000000B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B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</w:t>
            </w:r>
          </w:p>
          <w:p w14:paraId="000000B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Дмитрий Алексеевич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B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chistay@tatar.ru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B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32.</w:t>
            </w:r>
          </w:p>
        </w:tc>
        <w:tc>
          <w:tcPr>
            <w:cnfStyle w:val="000001000000"/>
            <w:tcW w:w="5580" w:type="dxa"/>
            <w:vAlign w:val="center"/>
          </w:tcPr>
          <w:p w14:paraId="000000BC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Азнакаевского муниципального района Республики Татарстан</w:t>
            </w:r>
          </w:p>
          <w:p w14:paraId="000000B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BE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Шайдуллин</w:t>
            </w:r>
          </w:p>
          <w:p w14:paraId="000000B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Марсель Зуфарович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C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aznakay@tatar.ru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C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33.</w:t>
            </w:r>
          </w:p>
        </w:tc>
        <w:tc>
          <w:tcPr>
            <w:cnfStyle w:val="000001000000"/>
            <w:tcW w:w="5580" w:type="dxa"/>
            <w:vAlign w:val="center"/>
          </w:tcPr>
          <w:p w14:paraId="000000C2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Аксубаевского муниципального района Республики Татарстан</w:t>
            </w:r>
          </w:p>
          <w:p w14:paraId="000000C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C4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Мингулов</w:t>
            </w:r>
          </w:p>
          <w:p w14:paraId="000000C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Алмаз Минвазыхович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C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Sovet.Aksubaevo@tatar.ru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C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34.</w:t>
            </w:r>
          </w:p>
        </w:tc>
        <w:tc>
          <w:tcPr>
            <w:cnfStyle w:val="000001000000"/>
            <w:tcW w:w="5580" w:type="dxa"/>
            <w:vAlign w:val="center"/>
          </w:tcPr>
          <w:p w14:paraId="000000C8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Алькеевского муниципального района Республики Татарстан</w:t>
            </w:r>
          </w:p>
          <w:p w14:paraId="000000C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CA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Никошин</w:t>
            </w:r>
          </w:p>
          <w:p w14:paraId="000000C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Александр Федорович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C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alkay@tatar.ru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C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35.</w:t>
            </w:r>
          </w:p>
        </w:tc>
        <w:tc>
          <w:tcPr>
            <w:cnfStyle w:val="000001000000"/>
            <w:tcW w:w="5580" w:type="dxa"/>
            <w:vAlign w:val="center"/>
          </w:tcPr>
          <w:p w14:paraId="000000CE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Глава Альметьевского муниципального района Республики Татарстан и города Альметьевска Альметьевского муниципального района </w:t>
            </w:r>
          </w:p>
          <w:p w14:paraId="000000C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D0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Хабутдинова</w:t>
            </w:r>
          </w:p>
          <w:p w14:paraId="000000D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Гюзель Мударисовна</w:t>
            </w:r>
          </w:p>
        </w:tc>
        <w:tc>
          <w:tcPr>
            <w:cnfStyle w:val="000010000000"/>
            <w:tcW w:w="3320" w:type="dxa"/>
            <w:vAlign w:val="center"/>
          </w:tcPr>
          <w:p w14:paraId="000000D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almat@tatar.ru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D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36.</w:t>
            </w:r>
          </w:p>
        </w:tc>
        <w:tc>
          <w:tcPr>
            <w:cnfStyle w:val="000001000000"/>
            <w:tcW w:w="5580" w:type="dxa"/>
            <w:vAlign w:val="center"/>
          </w:tcPr>
          <w:p w14:paraId="000000D4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Апастовского муниципального района Республики Татарстан</w:t>
            </w:r>
          </w:p>
          <w:p w14:paraId="000000D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D6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Зиганшин</w:t>
            </w:r>
          </w:p>
          <w:p w14:paraId="000000D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Айрат Габдулхакович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D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apast@tatar.ru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D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37.</w:t>
            </w:r>
          </w:p>
        </w:tc>
        <w:tc>
          <w:tcPr>
            <w:cnfStyle w:val="000001000000"/>
            <w:tcW w:w="5580" w:type="dxa"/>
            <w:vAlign w:val="center"/>
          </w:tcPr>
          <w:p w14:paraId="000000DA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Атнинского муниципального района Республики Татарстан</w:t>
            </w:r>
          </w:p>
          <w:p w14:paraId="000000D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DC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Хисамиев</w:t>
            </w:r>
          </w:p>
          <w:p w14:paraId="000000D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Рустем Шагитович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DE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Sovet.atn@tatar.ru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D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38.</w:t>
            </w:r>
          </w:p>
        </w:tc>
        <w:tc>
          <w:tcPr>
            <w:cnfStyle w:val="000001000000"/>
            <w:tcW w:w="5580" w:type="dxa"/>
            <w:vAlign w:val="center"/>
          </w:tcPr>
          <w:p w14:paraId="000000E0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Бавлинского муниципального района Республики Татарстан</w:t>
            </w:r>
          </w:p>
          <w:p w14:paraId="000000E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E2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Гузаиров</w:t>
            </w:r>
          </w:p>
          <w:p w14:paraId="000000E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Ильяс Исмагилович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E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Ispolkom.Bavly@tatar.ru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E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39.</w:t>
            </w:r>
          </w:p>
        </w:tc>
        <w:tc>
          <w:tcPr>
            <w:cnfStyle w:val="000001000000"/>
            <w:tcW w:w="5580" w:type="dxa"/>
            <w:vAlign w:val="center"/>
          </w:tcPr>
          <w:p w14:paraId="000000E6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Бугульминского муниципального района Республики Татарстан</w:t>
            </w:r>
          </w:p>
          <w:p w14:paraId="000000E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E8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Фаттахов</w:t>
            </w:r>
          </w:p>
          <w:p w14:paraId="000000E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Дамир Ильдусович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E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bugulma@tatar.ru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E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40.</w:t>
            </w:r>
          </w:p>
        </w:tc>
        <w:tc>
          <w:tcPr>
            <w:cnfStyle w:val="000001000000"/>
            <w:tcW w:w="5580" w:type="dxa"/>
            <w:vAlign w:val="center"/>
          </w:tcPr>
          <w:p w14:paraId="000000EC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Дрожжановского муниципального района Республики Татарстан</w:t>
            </w:r>
          </w:p>
          <w:p w14:paraId="000000E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EE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Гафаров</w:t>
            </w:r>
          </w:p>
          <w:p w14:paraId="000000E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Марат Ринатович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F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chuprale@tatar.ru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F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41.</w:t>
            </w:r>
          </w:p>
        </w:tc>
        <w:tc>
          <w:tcPr>
            <w:cnfStyle w:val="000001000000"/>
            <w:tcW w:w="5580" w:type="dxa"/>
            <w:vAlign w:val="center"/>
          </w:tcPr>
          <w:p w14:paraId="000000F2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Кайбицкого муниципального района Республики Татарстан</w:t>
            </w:r>
          </w:p>
          <w:p w14:paraId="000000F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</w:p>
          <w:p w14:paraId="000000F4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Рахматуллин</w:t>
            </w:r>
          </w:p>
          <w:p w14:paraId="000000F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Альберт Ильгизарович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F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Kaybicy.Admin@tatar.ru</w:t>
            </w:r>
          </w:p>
        </w:tc>
      </w:tr>
      <w:tr>
        <w:trPr>
          <w:cnfStyle w:val="000000000000"/>
          <w:trHeight w:val="1622" w:hRule="atLeast"/>
        </w:trPr>
        <w:tc>
          <w:tcPr>
            <w:cnfStyle w:val="000010000000"/>
            <w:tcW w:w="671" w:type="dxa"/>
            <w:vAlign w:val="center"/>
          </w:tcPr>
          <w:p w14:paraId="000000F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42.</w:t>
            </w:r>
          </w:p>
        </w:tc>
        <w:tc>
          <w:tcPr>
            <w:cnfStyle w:val="000001000000"/>
            <w:tcW w:w="5580" w:type="dxa"/>
            <w:vAlign w:val="center"/>
          </w:tcPr>
          <w:p w14:paraId="000000F8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Кукморского муниципального района Республики Татарстан</w:t>
            </w:r>
          </w:p>
          <w:p w14:paraId="000000F9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0FA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Димитриев</w:t>
            </w:r>
          </w:p>
          <w:p w14:paraId="000000FB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Сергей Димитриевич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0F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kukmara@tatar.ru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0F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43.</w:t>
            </w:r>
          </w:p>
        </w:tc>
        <w:tc>
          <w:tcPr>
            <w:cnfStyle w:val="000001000000"/>
            <w:tcW w:w="5580" w:type="dxa"/>
            <w:vAlign w:val="center"/>
          </w:tcPr>
          <w:p w14:paraId="000000FE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Лениногорского муниципального района Республики Татарстан</w:t>
            </w:r>
          </w:p>
          <w:p w14:paraId="000000FF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100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Гирфанов</w:t>
            </w:r>
          </w:p>
          <w:p w14:paraId="00000101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Марат Нилевич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10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leninogorsk@tatar.ru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10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44.</w:t>
            </w:r>
          </w:p>
        </w:tc>
        <w:tc>
          <w:tcPr>
            <w:cnfStyle w:val="000001000000"/>
            <w:tcW w:w="5580" w:type="dxa"/>
            <w:vAlign w:val="center"/>
          </w:tcPr>
          <w:p w14:paraId="00000104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Муслюмовского муниципального района Республики Татарстан</w:t>
            </w:r>
          </w:p>
          <w:p w14:paraId="00000105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106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107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Хузин</w:t>
            </w:r>
          </w:p>
          <w:p w14:paraId="00000108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Альберт Робертович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10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muslum@tatar.ru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10A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45.</w:t>
            </w:r>
          </w:p>
        </w:tc>
        <w:tc>
          <w:tcPr>
            <w:cnfStyle w:val="000001000000"/>
            <w:tcW w:w="5580" w:type="dxa"/>
            <w:vAlign w:val="center"/>
          </w:tcPr>
          <w:p w14:paraId="0000010B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Новошешминского муниципального района Республики Татарстан</w:t>
            </w:r>
          </w:p>
          <w:p w14:paraId="0000010C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10D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Тарнавский</w:t>
            </w:r>
          </w:p>
          <w:p w14:paraId="0000010E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Егор Александрович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10F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chishma@tatar.ru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110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46.</w:t>
            </w:r>
          </w:p>
        </w:tc>
        <w:tc>
          <w:tcPr>
            <w:cnfStyle w:val="000001000000"/>
            <w:tcW w:w="5580" w:type="dxa"/>
            <w:vAlign w:val="center"/>
          </w:tcPr>
          <w:p w14:paraId="00000111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Нурлатского муниципального района Республики Татарстан</w:t>
            </w:r>
          </w:p>
          <w:p w14:paraId="00000112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113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Ишкинеев</w:t>
            </w:r>
          </w:p>
          <w:p w14:paraId="00000114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Дамир Азатович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115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nurlat@tatar.ru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116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47.</w:t>
            </w:r>
          </w:p>
        </w:tc>
        <w:tc>
          <w:tcPr>
            <w:cnfStyle w:val="000001000000"/>
            <w:tcW w:w="5580" w:type="dxa"/>
            <w:vAlign w:val="center"/>
          </w:tcPr>
          <w:p w14:paraId="00000117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Пестречинского муниципального района Республики Татарстан</w:t>
            </w:r>
          </w:p>
          <w:p w14:paraId="00000118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119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Сулейманов</w:t>
            </w:r>
          </w:p>
          <w:p w14:paraId="0000011A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Раис Ахтямович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11B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pitriash@tatar.ru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11C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48.</w:t>
            </w:r>
          </w:p>
        </w:tc>
        <w:tc>
          <w:tcPr>
            <w:cnfStyle w:val="000001000000"/>
            <w:tcW w:w="5580" w:type="dxa"/>
            <w:vAlign w:val="center"/>
          </w:tcPr>
          <w:p w14:paraId="0000011D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Сабинского муниципального района Республики Татарстан</w:t>
            </w:r>
          </w:p>
          <w:p w14:paraId="0000011E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11F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Минниханов</w:t>
            </w:r>
          </w:p>
          <w:p w14:paraId="00000120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Раис Нургалиевич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121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saba@tatar.ru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122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49.</w:t>
            </w:r>
          </w:p>
        </w:tc>
        <w:tc>
          <w:tcPr>
            <w:cnfStyle w:val="000001000000"/>
            <w:tcW w:w="5580" w:type="dxa"/>
            <w:vAlign w:val="center"/>
          </w:tcPr>
          <w:p w14:paraId="00000123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Сармановского муниципального района Республики Татарстан</w:t>
            </w:r>
          </w:p>
          <w:p w14:paraId="00000124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125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Хуснуллин</w:t>
            </w:r>
          </w:p>
          <w:p w14:paraId="00000126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Фарит Мунавирович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127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sarman@tatar.ru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128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50.</w:t>
            </w:r>
          </w:p>
        </w:tc>
        <w:tc>
          <w:tcPr>
            <w:cnfStyle w:val="000001000000"/>
            <w:tcW w:w="5580" w:type="dxa"/>
            <w:vAlign w:val="center"/>
          </w:tcPr>
          <w:p w14:paraId="00000129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Тюлячинского муниципального района Республики Татарстан</w:t>
            </w:r>
          </w:p>
          <w:p w14:paraId="0000012A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12B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Фатхуллин</w:t>
            </w:r>
          </w:p>
          <w:p w14:paraId="0000012C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Айрат Гилванович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12D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telache@tatar.ru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12E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51.</w:t>
            </w:r>
          </w:p>
        </w:tc>
        <w:tc>
          <w:tcPr>
            <w:cnfStyle w:val="000001000000"/>
            <w:tcW w:w="5580" w:type="dxa"/>
            <w:vAlign w:val="center"/>
          </w:tcPr>
          <w:p w14:paraId="0000012F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Черемшанского муниципального района Республики Татарстан</w:t>
            </w:r>
          </w:p>
          <w:p w14:paraId="00000130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131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Айбатов</w:t>
            </w:r>
          </w:p>
          <w:p w14:paraId="00000132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Рамиль Талгатович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133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cheremshan@tatar.ru</w:t>
            </w:r>
          </w:p>
        </w:tc>
      </w:tr>
      <w:tr>
        <w:trPr>
          <w:cnfStyle w:val="000000000000"/>
        </w:trPr>
        <w:tc>
          <w:tcPr>
            <w:cnfStyle w:val="000010000000"/>
            <w:tcW w:w="671" w:type="dxa"/>
            <w:vAlign w:val="center"/>
          </w:tcPr>
          <w:p w14:paraId="00000134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52.</w:t>
            </w:r>
          </w:p>
        </w:tc>
        <w:tc>
          <w:tcPr>
            <w:cnfStyle w:val="000001000000"/>
            <w:tcW w:w="5580" w:type="dxa"/>
            <w:vAlign w:val="center"/>
          </w:tcPr>
          <w:p w14:paraId="00000135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Глава Ютазинского муниципального района Республики Татарстан</w:t>
            </w:r>
          </w:p>
          <w:p w14:paraId="00000136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  <w:p w14:paraId="00000137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Шафигуллин</w:t>
            </w:r>
          </w:p>
          <w:p w14:paraId="00000138">
            <w:pPr>
              <w:widowControl w:val="on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Аяз Адипович</w:t>
            </w:r>
          </w:p>
        </w:tc>
        <w:tc>
          <w:tcPr>
            <w:cnfStyle w:val="000010000000"/>
            <w:tcW w:w="3320" w:type="dxa"/>
            <w:vAlign w:val="center"/>
          </w:tcPr>
          <w:p w14:paraId="00000139">
            <w:pPr>
              <w:widowControl w:val="on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adm_jutaza@mail.ru</w:t>
            </w:r>
          </w:p>
        </w:tc>
      </w:tr>
    </w:tbl>
    <w:p w14:paraId="0000013A">
      <w:pPr>
        <w:widowControl w:val="on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sectPr>
      <w:pgSz w:w="11906" w:h="16838" w:orient="portrait"/>
      <w:pgMar w:top="1134" w:right="850" w:bottom="1134" w:left="1701" w:header="708" w:footer="7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0" w:usb1="400004ff" w:usb2="00000000" w:usb3="00000000" w:csb0="0000019f" w:csb1="00000000"/>
  </w:font>
  <w:font w:name="ＭＳ 明朝">
    <w:panose1 w:val="00000000000000000000"/>
    <w:charset w:val="80"/>
    <w:family w:val="roman"/>
    <w:notTrueType w:val="o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0" w:usb1="4000acff" w:usb2="00000009" w:usb3="00000000" w:csb0="0000019f" w:csb1="00000000"/>
  </w:font>
  <w:font w:name="ＭＳ ゴシック">
    <w:panose1 w:val="00000000000000000000"/>
    <w:charset w:val="80"/>
    <w:family w:val="modern"/>
    <w:notTrueType w:val="on"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00000000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XO Thames"/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on"/>
        <w:spacing w:before="0" w:after="200" w:line="276" w:lineRule="auto"/>
        <w:ind w:left="0" w:right="0" w:firstLine="0"/>
        <w:jc w:val="left"/>
      </w:pPr>
    </w:pPrDefault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default="1" w:styleId="Normal">
    <w:name w:val="Normal"/>
    <w:uiPriority w:val="99"/>
  </w:style>
  <w:style w:type="character" w:styleId="Toc2">
    <w:name w:val="Toc 2"/>
    <w:uiPriority w:val="99"/>
    <w:rPr>
      <w:rFonts w:ascii="XO Thames" w:hAnsi="XO Thames"/>
      <w:sz w:val="28"/>
    </w:rPr>
  </w:style>
  <w:style w:type="character" w:styleId="Toc4">
    <w:name w:val="Toc 4"/>
    <w:uiPriority w:val="99"/>
    <w:rPr>
      <w:rFonts w:ascii="XO Thames" w:hAnsi="XO Thames"/>
      <w:sz w:val="28"/>
    </w:rPr>
  </w:style>
  <w:style w:type="character" w:styleId="Toc6">
    <w:name w:val="Toc 6"/>
    <w:uiPriority w:val="99"/>
    <w:rPr>
      <w:rFonts w:ascii="XO Thames" w:hAnsi="XO Thames"/>
      <w:sz w:val="28"/>
    </w:rPr>
  </w:style>
  <w:style w:type="character" w:styleId="Toc7">
    <w:name w:val="Toc 7"/>
    <w:uiPriority w:val="99"/>
    <w:rPr>
      <w:rFonts w:ascii="XO Thames" w:hAnsi="XO Thames"/>
      <w:sz w:val="28"/>
    </w:rPr>
  </w:style>
  <w:style w:type="character" w:styleId="Endnote">
    <w:name w:val="Endnote"/>
    <w:uiPriority w:val="99"/>
    <w:rPr>
      <w:rFonts w:ascii="XO Thames" w:hAnsi="XO Thames"/>
      <w:sz w:val="22"/>
    </w:rPr>
  </w:style>
  <w:style w:type="character" w:styleId="Heading3">
    <w:name w:val="Heading 3"/>
    <w:uiPriority w:val="99"/>
    <w:rPr>
      <w:rFonts w:ascii="XO Thames" w:hAnsi="XO Thames"/>
      <w:b/>
      <w:sz w:val="26"/>
    </w:rPr>
  </w:style>
  <w:style w:type="character" w:styleId="Toc3">
    <w:name w:val="Toc 3"/>
    <w:uiPriority w:val="99"/>
    <w:rPr>
      <w:rFonts w:ascii="XO Thames" w:hAnsi="XO Thames"/>
      <w:sz w:val="28"/>
    </w:rPr>
  </w:style>
  <w:style w:type="character" w:styleId="Heading5">
    <w:name w:val="Heading 5"/>
    <w:uiPriority w:val="99"/>
    <w:rPr>
      <w:rFonts w:ascii="XO Thames" w:hAnsi="XO Thames"/>
      <w:b/>
      <w:sz w:val="22"/>
    </w:rPr>
  </w:style>
  <w:style w:type="character" w:styleId="Heading1">
    <w:name w:val="Heading 1"/>
    <w:uiPriority w:val="99"/>
    <w:rPr>
      <w:rFonts w:ascii="XO Thames" w:hAnsi="XO Thames"/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otnote">
    <w:name w:val="Footnote"/>
    <w:uiPriority w:val="99"/>
    <w:rPr>
      <w:rFonts w:ascii="XO Thames" w:hAnsi="XO Thames"/>
      <w:sz w:val="22"/>
    </w:rPr>
  </w:style>
  <w:style w:type="character" w:styleId="Toc1">
    <w:name w:val="Toc 1"/>
    <w:uiPriority w:val="99"/>
    <w:rPr>
      <w:rFonts w:ascii="XO Thames" w:hAnsi="XO Thames"/>
      <w:b/>
      <w:sz w:val="28"/>
    </w:rPr>
  </w:style>
  <w:style w:type="character" w:styleId="HeaderandFooter">
    <w:name w:val="Header and Footer"/>
    <w:uiPriority w:val="99"/>
    <w:rPr>
      <w:rFonts w:ascii="XO Thames" w:hAnsi="XO Thames"/>
      <w:sz w:val="28"/>
    </w:rPr>
  </w:style>
  <w:style w:type="character" w:styleId="Toc9">
    <w:name w:val="Toc 9"/>
    <w:uiPriority w:val="99"/>
    <w:rPr>
      <w:rFonts w:ascii="XO Thames" w:hAnsi="XO Thames"/>
      <w:sz w:val="28"/>
    </w:rPr>
  </w:style>
  <w:style w:type="character" w:styleId="Toc8">
    <w:name w:val="Toc 8"/>
    <w:uiPriority w:val="99"/>
    <w:rPr>
      <w:rFonts w:ascii="XO Thames" w:hAnsi="XO Thames"/>
      <w:sz w:val="28"/>
    </w:rPr>
  </w:style>
  <w:style w:type="character" w:styleId="Toc5">
    <w:name w:val="Toc 5"/>
    <w:uiPriority w:val="99"/>
    <w:rPr>
      <w:rFonts w:ascii="XO Thames" w:hAnsi="XO Thames"/>
      <w:sz w:val="28"/>
    </w:rPr>
  </w:style>
  <w:style w:type="character" w:styleId="Subtitle">
    <w:name w:val="Subtitle"/>
    <w:uiPriority w:val="99"/>
    <w:rPr>
      <w:rFonts w:ascii="XO Thames" w:hAnsi="XO Thames"/>
      <w:i/>
      <w:sz w:val="24"/>
    </w:rPr>
  </w:style>
  <w:style w:type="character" w:styleId="Title">
    <w:name w:val="Title"/>
    <w:uiPriority w:val="99"/>
    <w:rPr>
      <w:rFonts w:ascii="XO Thames" w:hAnsi="XO Thames"/>
      <w:b/>
      <w:caps/>
      <w:sz w:val="40"/>
    </w:rPr>
  </w:style>
  <w:style w:type="character" w:styleId="Heading4">
    <w:name w:val="Heading 4"/>
    <w:uiPriority w:val="99"/>
    <w:rPr>
      <w:rFonts w:ascii="XO Thames" w:hAnsi="XO Thames"/>
      <w:b/>
      <w:sz w:val="24"/>
    </w:rPr>
  </w:style>
  <w:style w:type="character" w:styleId="DefaultParagraphFont">
    <w:name w:val="Default Paragraph Font"/>
    <w:uiPriority w:val="99"/>
  </w:style>
  <w:style w:type="character" w:styleId="Heading2">
    <w:name w:val="Heading 2"/>
    <w:uiPriority w:val="99"/>
    <w:rPr>
      <w:rFonts w:ascii="XO Thames" w:hAnsi="XO Thames"/>
      <w:b/>
      <w:sz w:val="28"/>
    </w:rPr>
  </w:style>
  <w:style w:type="character" w:styleId="ListParagraph">
    <w:name w:val="List Paragraph"/>
    <w:basedOn w:val="Normal"/>
    <w:uiPriority w:val="99"/>
  </w:style>
  <w:style w:type="table" w:default="1" w:styleId="NormalTable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99"/>
    <w:pPr>
      <w:widowControl w:val="on"/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4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Лазарева</dc:creator>
  <cp:lastModifiedBy>Екатерина Лазарева</cp:lastModifiedBy>
</cp:coreProperties>
</file>